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19168" w14:textId="35691B1E" w:rsidR="00C42415" w:rsidRPr="00C42415" w:rsidRDefault="00040C16" w:rsidP="00C42415">
      <w:pPr>
        <w:jc w:val="right"/>
        <w:rPr>
          <w:rFonts w:ascii="Arial" w:hAnsi="Arial" w:cs="Arial"/>
          <w:b/>
          <w:bCs/>
          <w:sz w:val="18"/>
          <w:szCs w:val="18"/>
          <w:u w:val="single"/>
          <w:lang w:val="en-GB"/>
        </w:rPr>
      </w:pPr>
      <w:r w:rsidRPr="00C42415">
        <w:rPr>
          <w:rFonts w:ascii="Arial" w:hAnsi="Arial" w:cs="Arial"/>
          <w:b/>
          <w:bCs/>
          <w:sz w:val="18"/>
          <w:szCs w:val="18"/>
          <w:u w:val="single"/>
          <w:lang w:val="en-GB"/>
        </w:rPr>
        <w:t xml:space="preserve">Fisa tehnica nr. </w:t>
      </w:r>
      <w:r w:rsidR="00682F77" w:rsidRPr="00C42415">
        <w:rPr>
          <w:rFonts w:ascii="Arial" w:hAnsi="Arial" w:cs="Arial"/>
          <w:b/>
          <w:bCs/>
          <w:sz w:val="18"/>
          <w:szCs w:val="18"/>
          <w:u w:val="single"/>
          <w:lang w:val="en-GB"/>
        </w:rPr>
        <w:t>7</w:t>
      </w:r>
      <w:r w:rsidR="0037441E" w:rsidRPr="00C42415">
        <w:rPr>
          <w:rFonts w:ascii="Arial" w:hAnsi="Arial" w:cs="Arial"/>
          <w:b/>
          <w:bCs/>
          <w:sz w:val="18"/>
          <w:szCs w:val="18"/>
          <w:u w:val="single"/>
          <w:lang w:val="en-GB"/>
        </w:rPr>
        <w:t>5</w:t>
      </w:r>
    </w:p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3314"/>
        <w:gridCol w:w="6314"/>
      </w:tblGrid>
      <w:tr w:rsidR="00C42415" w:rsidRPr="00C42415" w14:paraId="3404F55D" w14:textId="77777777" w:rsidTr="00DA58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2"/>
            <w:shd w:val="clear" w:color="auto" w:fill="ABFFDF"/>
          </w:tcPr>
          <w:p w14:paraId="193F7F57" w14:textId="40521988" w:rsidR="00C42415" w:rsidRPr="00C42415" w:rsidRDefault="00C42415" w:rsidP="00C42415">
            <w:pPr>
              <w:jc w:val="center"/>
              <w:outlineLvl w:val="0"/>
              <w:rPr>
                <w:rFonts w:eastAsia="Times New Roman"/>
                <w:b w:val="0"/>
                <w:bCs w:val="0"/>
                <w:color w:val="auto"/>
                <w:lang w:val="en-GB" w:eastAsia="en-GB"/>
              </w:rPr>
            </w:pPr>
            <w:r w:rsidRPr="00C42415">
              <w:rPr>
                <w:rFonts w:eastAsia="Times New Roman"/>
                <w:color w:val="auto"/>
                <w:lang w:val="en-GB" w:eastAsia="en-GB"/>
              </w:rPr>
              <w:t>Braț robot articulat pentru studierea unor fenomene fizice</w:t>
            </w:r>
          </w:p>
        </w:tc>
      </w:tr>
      <w:tr w:rsidR="00C42415" w:rsidRPr="00C42415" w14:paraId="7F4DFD98" w14:textId="77777777" w:rsidTr="00DA5804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shd w:val="clear" w:color="auto" w:fill="D9E2F3" w:themeFill="accent1" w:themeFillTint="33"/>
          </w:tcPr>
          <w:p w14:paraId="3D45B293" w14:textId="77777777" w:rsidR="00C42415" w:rsidRPr="00C42415" w:rsidRDefault="00C42415" w:rsidP="00DA5804">
            <w:pPr>
              <w:jc w:val="right"/>
              <w:rPr>
                <w:color w:val="auto"/>
              </w:rPr>
            </w:pPr>
            <w:r w:rsidRPr="00C42415">
              <w:rPr>
                <w:color w:val="auto"/>
              </w:rPr>
              <w:t>Caracteristici</w:t>
            </w:r>
          </w:p>
        </w:tc>
        <w:tc>
          <w:tcPr>
            <w:tcW w:w="6314" w:type="dxa"/>
            <w:shd w:val="clear" w:color="auto" w:fill="D5DCE4" w:themeFill="text2" w:themeFillTint="33"/>
          </w:tcPr>
          <w:p w14:paraId="35E07750" w14:textId="77777777" w:rsidR="00C42415" w:rsidRPr="00C42415" w:rsidRDefault="00C42415" w:rsidP="00DA58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  <w:r w:rsidRPr="00C42415">
              <w:rPr>
                <w:b/>
                <w:bCs/>
                <w:color w:val="auto"/>
              </w:rPr>
              <w:t>Specificații minimale</w:t>
            </w:r>
          </w:p>
        </w:tc>
      </w:tr>
      <w:tr w:rsidR="00C42415" w:rsidRPr="00C42415" w14:paraId="684F061B" w14:textId="77777777" w:rsidTr="00DA5804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6E069FA2" w14:textId="7C1B0019" w:rsidR="00C42415" w:rsidRPr="00C42415" w:rsidRDefault="00C42415" w:rsidP="00C42415">
            <w:pPr>
              <w:jc w:val="right"/>
              <w:rPr>
                <w:color w:val="auto"/>
              </w:rPr>
            </w:pPr>
            <w:r w:rsidRPr="00C42415">
              <w:rPr>
                <w:rFonts w:eastAsia="Times New Roman"/>
                <w:color w:val="auto"/>
                <w:lang w:val="en-GB" w:eastAsia="en-GB"/>
              </w:rPr>
              <w:t>Braț robot articulat pentru studierea unor fenomene fizice</w:t>
            </w:r>
          </w:p>
        </w:tc>
        <w:tc>
          <w:tcPr>
            <w:tcW w:w="6314" w:type="dxa"/>
            <w:vAlign w:val="center"/>
          </w:tcPr>
          <w:p w14:paraId="0F270DF4" w14:textId="7BF9A6EA" w:rsidR="00C42415" w:rsidRPr="00C42415" w:rsidRDefault="00C3088C" w:rsidP="00C424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U</w:t>
            </w:r>
            <w:r w:rsidR="00C42415" w:rsidRPr="00C42415">
              <w:rPr>
                <w:color w:val="auto"/>
              </w:rPr>
              <w:t xml:space="preserve">n braț robotizat 6DOF pe baza unui sistem de mașină virtuală. Nu necesită o placă de dezvoltare încorporată, generează decizii de control printr-o mașină virtuală pe partea PC și este condus de un controler </w:t>
            </w:r>
            <w:r w:rsidR="005E21DD">
              <w:rPr>
                <w:color w:val="auto"/>
              </w:rPr>
              <w:t xml:space="preserve">de min. 4GB </w:t>
            </w:r>
            <w:r w:rsidR="00C42415" w:rsidRPr="00C42415">
              <w:rPr>
                <w:color w:val="auto"/>
              </w:rPr>
              <w:t xml:space="preserve">pentru a implementa diferite funcții. Foloseste sistemul de control al robotului ROS pentru a simplifica controlul complex al mișcării servo magistralei seriale 6DOF, permițând realizarea soluțiilor înainte și inversă, planificarea mișcării, simularea, detectarea coliziunilor și alte funcții. Trebuie sa contina o cameră de 3 MP, combinată cu algoritmi de viziune artificială, care sa permita urmărirea și preluarea recunoașterii culorilor, și multe funcții, cum ar fi antrenamentul modelului, sortarea gunoiului și recunoașterea gesturilor. </w:t>
            </w:r>
          </w:p>
        </w:tc>
      </w:tr>
    </w:tbl>
    <w:p w14:paraId="792EF37A" w14:textId="77777777" w:rsidR="00C42415" w:rsidRPr="00C42415" w:rsidRDefault="00C42415" w:rsidP="00FA24D2">
      <w:pPr>
        <w:spacing w:after="0" w:line="240" w:lineRule="auto"/>
        <w:outlineLvl w:val="0"/>
        <w:rPr>
          <w:rFonts w:ascii="Arial" w:eastAsia="Times New Roman" w:hAnsi="Arial" w:cs="Arial"/>
          <w:b/>
          <w:bCs/>
          <w:kern w:val="0"/>
          <w:sz w:val="18"/>
          <w:szCs w:val="18"/>
          <w:lang w:val="en-GB" w:eastAsia="en-GB"/>
          <w14:ligatures w14:val="none"/>
        </w:rPr>
      </w:pPr>
    </w:p>
    <w:sectPr w:rsidR="00C42415" w:rsidRPr="00C42415" w:rsidSect="007054C3">
      <w:pgSz w:w="11906" w:h="16838"/>
      <w:pgMar w:top="1134" w:right="1134" w:bottom="1985" w:left="1134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3E04E" w14:textId="77777777" w:rsidR="007054C3" w:rsidRDefault="007054C3" w:rsidP="007138FA">
      <w:pPr>
        <w:spacing w:after="0" w:line="240" w:lineRule="auto"/>
      </w:pPr>
      <w:r>
        <w:separator/>
      </w:r>
    </w:p>
  </w:endnote>
  <w:endnote w:type="continuationSeparator" w:id="0">
    <w:p w14:paraId="775DC4B6" w14:textId="77777777" w:rsidR="007054C3" w:rsidRDefault="007054C3" w:rsidP="007138FA">
      <w:pPr>
        <w:spacing w:after="0" w:line="240" w:lineRule="auto"/>
      </w:pPr>
      <w:r>
        <w:continuationSeparator/>
      </w:r>
    </w:p>
  </w:endnote>
  <w:endnote w:type="continuationNotice" w:id="1">
    <w:p w14:paraId="22012712" w14:textId="77777777" w:rsidR="007054C3" w:rsidRDefault="007054C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84488" w14:textId="77777777" w:rsidR="007054C3" w:rsidRDefault="007054C3" w:rsidP="007138FA">
      <w:pPr>
        <w:spacing w:after="0" w:line="240" w:lineRule="auto"/>
      </w:pPr>
      <w:r>
        <w:separator/>
      </w:r>
    </w:p>
  </w:footnote>
  <w:footnote w:type="continuationSeparator" w:id="0">
    <w:p w14:paraId="19751258" w14:textId="77777777" w:rsidR="007054C3" w:rsidRDefault="007054C3" w:rsidP="007138FA">
      <w:pPr>
        <w:spacing w:after="0" w:line="240" w:lineRule="auto"/>
      </w:pPr>
      <w:r>
        <w:continuationSeparator/>
      </w:r>
    </w:p>
  </w:footnote>
  <w:footnote w:type="continuationNotice" w:id="1">
    <w:p w14:paraId="2729E088" w14:textId="77777777" w:rsidR="007054C3" w:rsidRDefault="007054C3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rawingGridVerticalSpacing w:val="435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C16"/>
    <w:rsid w:val="000141F7"/>
    <w:rsid w:val="00040C16"/>
    <w:rsid w:val="00040C8D"/>
    <w:rsid w:val="0004534D"/>
    <w:rsid w:val="0008488A"/>
    <w:rsid w:val="000C599C"/>
    <w:rsid w:val="000D035F"/>
    <w:rsid w:val="000E2CAC"/>
    <w:rsid w:val="0017262A"/>
    <w:rsid w:val="001B3158"/>
    <w:rsid w:val="001C45F2"/>
    <w:rsid w:val="001F2798"/>
    <w:rsid w:val="00234174"/>
    <w:rsid w:val="00235CFC"/>
    <w:rsid w:val="00267D37"/>
    <w:rsid w:val="00287D90"/>
    <w:rsid w:val="002A3DB2"/>
    <w:rsid w:val="002A549B"/>
    <w:rsid w:val="002A644D"/>
    <w:rsid w:val="002B3742"/>
    <w:rsid w:val="002C744B"/>
    <w:rsid w:val="00302034"/>
    <w:rsid w:val="003158FB"/>
    <w:rsid w:val="00340CEF"/>
    <w:rsid w:val="0036619D"/>
    <w:rsid w:val="003665F8"/>
    <w:rsid w:val="003717AB"/>
    <w:rsid w:val="003728B8"/>
    <w:rsid w:val="0037441E"/>
    <w:rsid w:val="00381FB2"/>
    <w:rsid w:val="00454A8A"/>
    <w:rsid w:val="0045518C"/>
    <w:rsid w:val="0045781F"/>
    <w:rsid w:val="00477A7A"/>
    <w:rsid w:val="0048738D"/>
    <w:rsid w:val="004D20C6"/>
    <w:rsid w:val="00502C6D"/>
    <w:rsid w:val="00547AAE"/>
    <w:rsid w:val="0057287A"/>
    <w:rsid w:val="00573084"/>
    <w:rsid w:val="0059681A"/>
    <w:rsid w:val="005E21DD"/>
    <w:rsid w:val="006002A8"/>
    <w:rsid w:val="00605656"/>
    <w:rsid w:val="00614301"/>
    <w:rsid w:val="00682F77"/>
    <w:rsid w:val="006A315A"/>
    <w:rsid w:val="006B72A8"/>
    <w:rsid w:val="006D467E"/>
    <w:rsid w:val="006D7CC5"/>
    <w:rsid w:val="006E117F"/>
    <w:rsid w:val="006E1248"/>
    <w:rsid w:val="007015C6"/>
    <w:rsid w:val="007054C3"/>
    <w:rsid w:val="007138FA"/>
    <w:rsid w:val="00724D20"/>
    <w:rsid w:val="00732D8C"/>
    <w:rsid w:val="00771094"/>
    <w:rsid w:val="007738BF"/>
    <w:rsid w:val="007B2C66"/>
    <w:rsid w:val="007B37DB"/>
    <w:rsid w:val="007C0F17"/>
    <w:rsid w:val="007E38CF"/>
    <w:rsid w:val="007E550A"/>
    <w:rsid w:val="007F280B"/>
    <w:rsid w:val="007F40F8"/>
    <w:rsid w:val="007F506D"/>
    <w:rsid w:val="00805CBC"/>
    <w:rsid w:val="00810FF5"/>
    <w:rsid w:val="00827E31"/>
    <w:rsid w:val="00830F9A"/>
    <w:rsid w:val="00832E89"/>
    <w:rsid w:val="0084776A"/>
    <w:rsid w:val="0085090E"/>
    <w:rsid w:val="00862C5B"/>
    <w:rsid w:val="00873AF5"/>
    <w:rsid w:val="00897BB5"/>
    <w:rsid w:val="008A13EE"/>
    <w:rsid w:val="008E5AFC"/>
    <w:rsid w:val="0090713B"/>
    <w:rsid w:val="00911A6B"/>
    <w:rsid w:val="00931FE6"/>
    <w:rsid w:val="0093794D"/>
    <w:rsid w:val="0095672F"/>
    <w:rsid w:val="00973407"/>
    <w:rsid w:val="0097409A"/>
    <w:rsid w:val="00981EB9"/>
    <w:rsid w:val="009E3116"/>
    <w:rsid w:val="00A20AAD"/>
    <w:rsid w:val="00A23007"/>
    <w:rsid w:val="00A25AA0"/>
    <w:rsid w:val="00A274CD"/>
    <w:rsid w:val="00A35ECD"/>
    <w:rsid w:val="00A4762A"/>
    <w:rsid w:val="00A70C9D"/>
    <w:rsid w:val="00A7303D"/>
    <w:rsid w:val="00A91C7B"/>
    <w:rsid w:val="00AB0EFC"/>
    <w:rsid w:val="00AC289A"/>
    <w:rsid w:val="00AE7762"/>
    <w:rsid w:val="00B47936"/>
    <w:rsid w:val="00B63AA4"/>
    <w:rsid w:val="00B6515A"/>
    <w:rsid w:val="00B910A7"/>
    <w:rsid w:val="00BA0B86"/>
    <w:rsid w:val="00BC3814"/>
    <w:rsid w:val="00C3088C"/>
    <w:rsid w:val="00C31E0D"/>
    <w:rsid w:val="00C31F53"/>
    <w:rsid w:val="00C32021"/>
    <w:rsid w:val="00C42415"/>
    <w:rsid w:val="00C763F0"/>
    <w:rsid w:val="00C879B7"/>
    <w:rsid w:val="00CA151E"/>
    <w:rsid w:val="00CD587A"/>
    <w:rsid w:val="00D0264F"/>
    <w:rsid w:val="00D02D79"/>
    <w:rsid w:val="00D241CC"/>
    <w:rsid w:val="00D40A84"/>
    <w:rsid w:val="00D5708B"/>
    <w:rsid w:val="00D57DDF"/>
    <w:rsid w:val="00D73457"/>
    <w:rsid w:val="00D84215"/>
    <w:rsid w:val="00DC3BB5"/>
    <w:rsid w:val="00DD7691"/>
    <w:rsid w:val="00DE14E4"/>
    <w:rsid w:val="00DF7B11"/>
    <w:rsid w:val="00E1023A"/>
    <w:rsid w:val="00E40FA7"/>
    <w:rsid w:val="00E57065"/>
    <w:rsid w:val="00E871F9"/>
    <w:rsid w:val="00EB585A"/>
    <w:rsid w:val="00EC5535"/>
    <w:rsid w:val="00ED0069"/>
    <w:rsid w:val="00F508E7"/>
    <w:rsid w:val="00F63511"/>
    <w:rsid w:val="00F67D54"/>
    <w:rsid w:val="00F80F74"/>
    <w:rsid w:val="00FA24D2"/>
    <w:rsid w:val="00FB00C4"/>
    <w:rsid w:val="00FB7463"/>
    <w:rsid w:val="00FC5113"/>
    <w:rsid w:val="00FD728E"/>
    <w:rsid w:val="00FE11E0"/>
    <w:rsid w:val="00FF7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1A42273"/>
  <w15:chartTrackingRefBased/>
  <w15:docId w15:val="{1A3CD2B8-6702-4526-A237-364C253FF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0C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0C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0C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0C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0C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0C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0C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0C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0C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0C1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0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0C1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0C1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0C16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0C1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0C1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0C1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0C1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40C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0C1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0C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0C1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40C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0C1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40C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0C1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0C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0C16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40C16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8F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8FA"/>
    <w:rPr>
      <w:lang w:val="en-US"/>
    </w:rPr>
  </w:style>
  <w:style w:type="paragraph" w:styleId="NormalWeb">
    <w:name w:val="Normal (Web)"/>
    <w:basedOn w:val="Normal"/>
    <w:uiPriority w:val="99"/>
    <w:unhideWhenUsed/>
    <w:rsid w:val="00C76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3158FB"/>
    <w:rPr>
      <w:b/>
      <w:bCs/>
    </w:rPr>
  </w:style>
  <w:style w:type="table" w:styleId="GridTable1Light-Accent1">
    <w:name w:val="Grid Table 1 Light Accent 1"/>
    <w:basedOn w:val="TableNormal"/>
    <w:uiPriority w:val="46"/>
    <w:rsid w:val="00C42415"/>
    <w:pPr>
      <w:widowControl w:val="0"/>
      <w:autoSpaceDE w:val="0"/>
      <w:autoSpaceDN w:val="0"/>
      <w:spacing w:after="0" w:line="240" w:lineRule="auto"/>
    </w:pPr>
    <w:rPr>
      <w:rFonts w:ascii="Arial" w:hAnsi="Arial" w:cs="Arial"/>
      <w:color w:val="002060"/>
      <w:kern w:val="0"/>
      <w:sz w:val="18"/>
      <w:szCs w:val="18"/>
      <w:lang w:val="en-US"/>
      <w14:ligatures w14:val="none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bee38f-18ac-4811-bc08-1c53ea9534f4" xsi:nil="true"/>
    <lcf76f155ced4ddcb4097134ff3c332f xmlns="e6a79a6d-e604-489c-b326-023e3c0769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DFD67206F744B9F626759F4624BCC" ma:contentTypeVersion="16" ma:contentTypeDescription="Creați un document nou." ma:contentTypeScope="" ma:versionID="d8ed25de7a925c22480252fd09cb07b9">
  <xsd:schema xmlns:xsd="http://www.w3.org/2001/XMLSchema" xmlns:xs="http://www.w3.org/2001/XMLSchema" xmlns:p="http://schemas.microsoft.com/office/2006/metadata/properties" xmlns:ns2="e6a79a6d-e604-489c-b326-023e3c076965" xmlns:ns3="92bee38f-18ac-4811-bc08-1c53ea9534f4" targetNamespace="http://schemas.microsoft.com/office/2006/metadata/properties" ma:root="true" ma:fieldsID="138a339bc31fc331f69b153d9067c20d" ns2:_="" ns3:_="">
    <xsd:import namespace="e6a79a6d-e604-489c-b326-023e3c076965"/>
    <xsd:import namespace="92bee38f-18ac-4811-bc08-1c53ea953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9a6d-e604-489c-b326-023e3c0769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chete imagine" ma:readOnly="false" ma:fieldId="{5cf76f15-5ced-4ddc-b409-7134ff3c332f}" ma:taxonomyMulti="true" ma:sspId="b0e920b9-3b78-4068-9e93-64cedec2a4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ee38f-18ac-4811-bc08-1c53ea9534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9c8479f-911d-4f2c-8bb2-e5fc59a1bfcb}" ma:internalName="TaxCatchAll" ma:showField="CatchAllData" ma:web="92bee38f-18ac-4811-bc08-1c53ea9534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CD8AE9-6E0F-4751-91EF-46E78009361D}">
  <ds:schemaRefs>
    <ds:schemaRef ds:uri="http://schemas.microsoft.com/office/2006/metadata/properties"/>
    <ds:schemaRef ds:uri="http://schemas.microsoft.com/office/infopath/2007/PartnerControls"/>
    <ds:schemaRef ds:uri="92bee38f-18ac-4811-bc08-1c53ea9534f4"/>
    <ds:schemaRef ds:uri="e6a79a6d-e604-489c-b326-023e3c076965"/>
  </ds:schemaRefs>
</ds:datastoreItem>
</file>

<file path=customXml/itemProps2.xml><?xml version="1.0" encoding="utf-8"?>
<ds:datastoreItem xmlns:ds="http://schemas.openxmlformats.org/officeDocument/2006/customXml" ds:itemID="{F19F2074-F295-42F9-B1D8-DBBF0056FBE5}"/>
</file>

<file path=customXml/itemProps3.xml><?xml version="1.0" encoding="utf-8"?>
<ds:datastoreItem xmlns:ds="http://schemas.openxmlformats.org/officeDocument/2006/customXml" ds:itemID="{9BF4A6E0-08FF-49C9-9B2D-D168B96B89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140</Words>
  <Characters>803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2024-01-30T12:32:00Z</dcterms:created>
  <dcterms:modified xsi:type="dcterms:W3CDTF">2024-02-11T15:16:00Z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0x01010017EDFD67206F744B9F626759F4624BCC</vt:lpwstr>
  </property>
  <property fmtid="{D5CDD505-2E9C-101B-9397-08002B2CF9AE}" pid="3" name="MediaServiceImageTags">
    <vt:lpwstr/>
  </property>
</Properties>
</file>